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74F4" w:rsidRPr="00D574F4" w:rsidRDefault="00D574F4" w:rsidP="00D574F4">
      <w:pPr>
        <w:suppressAutoHyphens/>
        <w:spacing w:before="120" w:after="120" w:line="240" w:lineRule="atLeast"/>
        <w:ind w:right="0" w:firstLine="0"/>
        <w:jc w:val="right"/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GB"/>
        </w:rPr>
      </w:pPr>
      <w:r w:rsidRPr="00D574F4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GB"/>
        </w:rPr>
        <w:t>ANNEX I</w:t>
      </w:r>
    </w:p>
    <w:p w:rsidR="00D574F4" w:rsidRPr="000E4B48" w:rsidRDefault="00D574F4" w:rsidP="00D574F4">
      <w:pPr>
        <w:suppressAutoHyphens/>
        <w:spacing w:before="120" w:after="120" w:line="240" w:lineRule="atLeast"/>
        <w:ind w:righ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</w:p>
    <w:p w:rsidR="00D574F4" w:rsidRPr="000E4B48" w:rsidRDefault="00D574F4" w:rsidP="00D574F4">
      <w:pPr>
        <w:suppressAutoHyphens/>
        <w:spacing w:before="120" w:after="120" w:line="240" w:lineRule="atLeast"/>
        <w:ind w:righ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  <w:r w:rsidRPr="000E4B48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Reply to paragraph </w:t>
      </w:r>
      <w:proofErr w:type="gramStart"/>
      <w:r w:rsidRPr="000E4B48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4</w:t>
      </w:r>
      <w:proofErr w:type="gramEnd"/>
      <w:r w:rsidRPr="000E4B48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of the list of issues:</w:t>
      </w:r>
    </w:p>
    <w:p w:rsidR="00D574F4" w:rsidRPr="000E4B48" w:rsidRDefault="00D574F4" w:rsidP="00D574F4">
      <w:pPr>
        <w:suppressAutoHyphens/>
        <w:spacing w:before="120" w:after="120" w:line="240" w:lineRule="atLeast"/>
        <w:ind w:right="0" w:firstLine="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pPr>
      <w:r w:rsidRPr="000E4B48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t>Statistical information regarding the number of complaints alleging torture and ill-treatment by law enforcement officials</w:t>
      </w:r>
    </w:p>
    <w:p w:rsidR="00D574F4" w:rsidRPr="000E4B48" w:rsidRDefault="00D574F4" w:rsidP="00AB3229">
      <w:pPr>
        <w:suppressAutoHyphens/>
        <w:spacing w:before="120" w:after="120" w:line="240" w:lineRule="atLeast"/>
        <w:ind w:right="0" w:firstLine="0"/>
        <w:rPr>
          <w:rFonts w:ascii="Times New Roman" w:eastAsia="Times New Roman" w:hAnsi="Times New Roman" w:cs="Times New Roman"/>
          <w:i/>
          <w:sz w:val="20"/>
          <w:szCs w:val="20"/>
          <w:lang w:val="en-GB"/>
        </w:rPr>
      </w:pPr>
    </w:p>
    <w:p w:rsidR="00AB3229" w:rsidRPr="000E4B48" w:rsidRDefault="00D574F4" w:rsidP="00D574F4">
      <w:pPr>
        <w:pStyle w:val="ListParagraph"/>
        <w:numPr>
          <w:ilvl w:val="0"/>
          <w:numId w:val="1"/>
        </w:numPr>
        <w:suppressAutoHyphens/>
        <w:spacing w:before="120" w:after="120" w:line="240" w:lineRule="atLeast"/>
        <w:ind w:right="0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0E4B48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Information provided by the </w:t>
      </w:r>
      <w:r w:rsidR="00AB3229" w:rsidRPr="000E4B48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Inspector</w:t>
      </w:r>
      <w:r w:rsidRPr="000E4B48">
        <w:rPr>
          <w:rFonts w:ascii="Times New Roman" w:eastAsia="Times New Roman" w:hAnsi="Times New Roman" w:cs="Times New Roman"/>
          <w:sz w:val="24"/>
          <w:szCs w:val="24"/>
          <w:lang w:val="en-GB"/>
        </w:rPr>
        <w:t>ate of the Ministry of Interior</w:t>
      </w:r>
    </w:p>
    <w:p w:rsidR="00D574F4" w:rsidRPr="000E4B48" w:rsidRDefault="00D574F4" w:rsidP="00D574F4">
      <w:pPr>
        <w:pStyle w:val="ListParagraph"/>
        <w:suppressAutoHyphens/>
        <w:spacing w:before="120" w:after="120" w:line="240" w:lineRule="atLeast"/>
        <w:ind w:right="0" w:firstLine="0"/>
        <w:rPr>
          <w:rFonts w:ascii="Times New Roman" w:eastAsia="Times New Roman" w:hAnsi="Times New Roman" w:cs="Times New Roman"/>
          <w:i/>
          <w:sz w:val="20"/>
          <w:szCs w:val="20"/>
          <w:lang w:val="en-GB"/>
        </w:rPr>
      </w:pPr>
    </w:p>
    <w:tbl>
      <w:tblPr>
        <w:tblStyle w:val="TableGrid1"/>
        <w:tblW w:w="9521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4928"/>
        <w:gridCol w:w="850"/>
        <w:gridCol w:w="851"/>
        <w:gridCol w:w="1417"/>
        <w:gridCol w:w="1475"/>
      </w:tblGrid>
      <w:tr w:rsidR="00AB3229" w:rsidRPr="000E4B48" w:rsidTr="001F661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29" w:rsidRPr="000E4B48" w:rsidRDefault="00AB3229" w:rsidP="00AB3229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  <w:lang w:val="en-GB"/>
              </w:rPr>
            </w:pPr>
            <w:r w:rsidRPr="000E4B48">
              <w:rPr>
                <w:rFonts w:ascii="Times New Roman" w:eastAsia="Calibri" w:hAnsi="Times New Roman" w:cs="Times New Roman"/>
                <w:i/>
                <w:sz w:val="20"/>
                <w:szCs w:val="20"/>
                <w:lang w:val="en-GB"/>
              </w:rPr>
              <w:t>Period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29" w:rsidRPr="000E4B48" w:rsidRDefault="00AB3229" w:rsidP="00AB3229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  <w:lang w:val="en-GB"/>
              </w:rPr>
            </w:pPr>
            <w:r w:rsidRPr="000E4B48">
              <w:rPr>
                <w:rFonts w:ascii="Times New Roman" w:eastAsia="Calibri" w:hAnsi="Times New Roman" w:cs="Times New Roman"/>
                <w:i/>
                <w:sz w:val="20"/>
                <w:szCs w:val="20"/>
                <w:lang w:val="en-GB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29" w:rsidRPr="000E4B48" w:rsidRDefault="00AB3229" w:rsidP="00AB3229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  <w:lang w:val="en-GB"/>
              </w:rPr>
            </w:pPr>
            <w:r w:rsidRPr="000E4B48">
              <w:rPr>
                <w:rFonts w:ascii="Times New Roman" w:eastAsia="Calibri" w:hAnsi="Times New Roman" w:cs="Times New Roman"/>
                <w:i/>
                <w:sz w:val="20"/>
                <w:szCs w:val="20"/>
                <w:lang w:val="en-GB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29" w:rsidRPr="000E4B48" w:rsidRDefault="00AB3229" w:rsidP="00AB3229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  <w:lang w:val="en-GB"/>
              </w:rPr>
            </w:pPr>
            <w:r w:rsidRPr="000E4B48">
              <w:rPr>
                <w:rFonts w:ascii="Times New Roman" w:eastAsia="Calibri" w:hAnsi="Times New Roman" w:cs="Times New Roman"/>
                <w:i/>
                <w:sz w:val="20"/>
                <w:szCs w:val="20"/>
                <w:lang w:val="en-GB"/>
              </w:rPr>
              <w:t>2020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29" w:rsidRPr="000E4B48" w:rsidRDefault="00AB3229" w:rsidP="00AB3229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0E4B48">
              <w:rPr>
                <w:rFonts w:ascii="Times New Roman" w:eastAsia="Calibri" w:hAnsi="Times New Roman" w:cs="Times New Roman"/>
                <w:i/>
                <w:sz w:val="20"/>
                <w:szCs w:val="20"/>
                <w:lang w:val="en-GB"/>
              </w:rPr>
              <w:t>01.01– 15.07.2021</w:t>
            </w:r>
          </w:p>
        </w:tc>
      </w:tr>
      <w:tr w:rsidR="00AB3229" w:rsidRPr="000E4B48" w:rsidTr="001F661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29" w:rsidRPr="000E4B48" w:rsidRDefault="00AB3229" w:rsidP="00AB322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0E4B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Number of complaints  considered by the Inspectorate Directorate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229" w:rsidRPr="000E4B48" w:rsidRDefault="00AB3229" w:rsidP="00AB322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0E4B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229" w:rsidRPr="000E4B48" w:rsidRDefault="00AB3229" w:rsidP="00AB322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0E4B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29" w:rsidRPr="000E4B48" w:rsidRDefault="00AB3229" w:rsidP="00AB322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0E4B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2</w:t>
            </w:r>
          </w:p>
          <w:p w:rsidR="00AB3229" w:rsidRPr="000E4B48" w:rsidRDefault="00AB3229" w:rsidP="00AB322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0E4B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(decision not to initiate administrative proceedings)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29" w:rsidRPr="000E4B48" w:rsidRDefault="00AB3229" w:rsidP="00AB322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0E4B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2</w:t>
            </w:r>
          </w:p>
          <w:p w:rsidR="00AB3229" w:rsidRPr="000E4B48" w:rsidRDefault="00AB3229" w:rsidP="00AB322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0E4B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(the signal check is not completed)</w:t>
            </w:r>
          </w:p>
        </w:tc>
      </w:tr>
      <w:tr w:rsidR="00AB3229" w:rsidRPr="000E4B48" w:rsidTr="001F6610">
        <w:trPr>
          <w:trHeight w:val="698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29" w:rsidRPr="000E4B48" w:rsidRDefault="00AB3229" w:rsidP="00AB322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0E4B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Number of complaints considered by the Inspectorate Directorate that ended with an opinion that they were unfounded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229" w:rsidRPr="000E4B48" w:rsidRDefault="00AB3229" w:rsidP="00AB322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0E4B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229" w:rsidRPr="000E4B48" w:rsidRDefault="00AB3229" w:rsidP="00AB322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0E4B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229" w:rsidRPr="000E4B48" w:rsidRDefault="00AB3229" w:rsidP="00AB322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0E4B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-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229" w:rsidRPr="000E4B48" w:rsidRDefault="00AB3229" w:rsidP="00AB322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0E4B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-</w:t>
            </w:r>
          </w:p>
        </w:tc>
      </w:tr>
      <w:tr w:rsidR="00AB3229" w:rsidRPr="000E4B48" w:rsidTr="001F661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29" w:rsidRPr="000E4B48" w:rsidRDefault="00AB3229" w:rsidP="00AB322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0E4B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Number of complaints considered by the Inspectorate Directorate that ended with an opinion of partial validity</w:t>
            </w:r>
          </w:p>
          <w:p w:rsidR="00AB3229" w:rsidRPr="000E4B48" w:rsidRDefault="00AB3229" w:rsidP="00AB322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229" w:rsidRPr="000E4B48" w:rsidRDefault="00AB3229" w:rsidP="00AB322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0E4B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229" w:rsidRPr="000E4B48" w:rsidRDefault="00AB3229" w:rsidP="00AB322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0E4B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229" w:rsidRPr="000E4B48" w:rsidRDefault="00AB3229" w:rsidP="00AB322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0E4B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-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229" w:rsidRPr="000E4B48" w:rsidRDefault="00AB3229" w:rsidP="00AB322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0E4B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-</w:t>
            </w:r>
          </w:p>
        </w:tc>
      </w:tr>
      <w:tr w:rsidR="00AB3229" w:rsidRPr="000E4B48" w:rsidTr="001F661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29" w:rsidRPr="000E4B48" w:rsidRDefault="00AB3229" w:rsidP="00AB322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0E4B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Number of complaints considered by the Inspectorate Directorate that ended with an opinion of validity</w:t>
            </w:r>
          </w:p>
          <w:p w:rsidR="00AB3229" w:rsidRPr="000E4B48" w:rsidRDefault="00AB3229" w:rsidP="00AB322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229" w:rsidRPr="000E4B48" w:rsidRDefault="00AB3229" w:rsidP="00AB322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0E4B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229" w:rsidRPr="000E4B48" w:rsidRDefault="00AB3229" w:rsidP="00AB322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0E4B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229" w:rsidRPr="000E4B48" w:rsidRDefault="00AB3229" w:rsidP="00AB322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0E4B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229" w:rsidRPr="000E4B48" w:rsidRDefault="00AB3229" w:rsidP="00AB322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0E4B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-</w:t>
            </w:r>
          </w:p>
        </w:tc>
      </w:tr>
      <w:tr w:rsidR="00AB3229" w:rsidRPr="000E4B48" w:rsidTr="001F661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29" w:rsidRPr="000E4B48" w:rsidRDefault="00AB3229" w:rsidP="00AB322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0E4B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Number of complaints forwarded to other competent inspection bodies</w:t>
            </w:r>
          </w:p>
          <w:p w:rsidR="00AB3229" w:rsidRPr="000E4B48" w:rsidRDefault="00AB3229" w:rsidP="00AB322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229" w:rsidRPr="000E4B48" w:rsidRDefault="00AB3229" w:rsidP="00AB322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0E4B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229" w:rsidRPr="000E4B48" w:rsidRDefault="00AB3229" w:rsidP="00AB322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0E4B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229" w:rsidRPr="000E4B48" w:rsidRDefault="00AB3229" w:rsidP="00AB322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0E4B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229" w:rsidRPr="000E4B48" w:rsidRDefault="00AB3229" w:rsidP="00AB322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0E4B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9</w:t>
            </w:r>
          </w:p>
        </w:tc>
      </w:tr>
      <w:tr w:rsidR="00AB3229" w:rsidRPr="000E4B48" w:rsidTr="001F661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29" w:rsidRPr="000E4B48" w:rsidRDefault="00AB3229" w:rsidP="00AB322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0E4B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Number of complaints that ended with an opinion on unfoundedness after consideration by other structures</w:t>
            </w:r>
          </w:p>
          <w:p w:rsidR="00AB3229" w:rsidRPr="000E4B48" w:rsidRDefault="00AB3229" w:rsidP="00AB322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229" w:rsidRPr="000E4B48" w:rsidRDefault="00AB3229" w:rsidP="00AB322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0E4B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229" w:rsidRPr="000E4B48" w:rsidRDefault="00AB3229" w:rsidP="00AB322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0E4B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229" w:rsidRPr="000E4B48" w:rsidRDefault="00AB3229" w:rsidP="00AB322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0E4B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17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229" w:rsidRPr="000E4B48" w:rsidRDefault="00AB3229" w:rsidP="00AB322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0E4B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7</w:t>
            </w:r>
          </w:p>
        </w:tc>
      </w:tr>
      <w:tr w:rsidR="00AB3229" w:rsidRPr="000E4B48" w:rsidTr="001F661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29" w:rsidRPr="000E4B48" w:rsidRDefault="00AB3229" w:rsidP="00AB322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0E4B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Number of complaints that ended with an opinion on partial validity after consideration by other structures</w:t>
            </w:r>
          </w:p>
          <w:p w:rsidR="00AB3229" w:rsidRPr="000E4B48" w:rsidRDefault="00AB3229" w:rsidP="00AB322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229" w:rsidRPr="000E4B48" w:rsidRDefault="00AB3229" w:rsidP="00AB322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0E4B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229" w:rsidRPr="000E4B48" w:rsidRDefault="00AB3229" w:rsidP="00AB322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0E4B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229" w:rsidRPr="000E4B48" w:rsidRDefault="00AB3229" w:rsidP="00AB322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0E4B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-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229" w:rsidRPr="000E4B48" w:rsidRDefault="00AB3229" w:rsidP="00AB322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0E4B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1</w:t>
            </w:r>
          </w:p>
        </w:tc>
      </w:tr>
      <w:tr w:rsidR="00AB3229" w:rsidRPr="000E4B48" w:rsidTr="001F661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29" w:rsidRPr="000E4B48" w:rsidRDefault="00AB3229" w:rsidP="00AB322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0E4B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Number of complaints sent to the prosecutor's office</w:t>
            </w:r>
          </w:p>
          <w:p w:rsidR="00AB3229" w:rsidRPr="000E4B48" w:rsidRDefault="00AB3229" w:rsidP="00AB322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229" w:rsidRPr="000E4B48" w:rsidRDefault="00AB3229" w:rsidP="00AB322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0E4B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229" w:rsidRPr="000E4B48" w:rsidRDefault="00AB3229" w:rsidP="00AB322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0E4B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229" w:rsidRPr="000E4B48" w:rsidRDefault="00AB3229" w:rsidP="00AB322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0E4B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229" w:rsidRPr="000E4B48" w:rsidRDefault="00AB3229" w:rsidP="00AB322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0E4B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1</w:t>
            </w:r>
          </w:p>
        </w:tc>
      </w:tr>
      <w:tr w:rsidR="00AB3229" w:rsidRPr="000E4B48" w:rsidTr="001F661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29" w:rsidRPr="000E4B48" w:rsidRDefault="00AB3229" w:rsidP="00AB322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0E4B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Total number of reports of police violence considered by the Directorate Inspectorate of the Ministry of Interior</w:t>
            </w:r>
          </w:p>
          <w:p w:rsidR="00AB3229" w:rsidRPr="000E4B48" w:rsidRDefault="00AB3229" w:rsidP="00AB322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229" w:rsidRPr="000E4B48" w:rsidRDefault="00AB3229" w:rsidP="00AB322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0E4B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229" w:rsidRPr="000E4B48" w:rsidRDefault="00AB3229" w:rsidP="00AB322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0E4B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229" w:rsidRPr="000E4B48" w:rsidRDefault="00AB3229" w:rsidP="00AB322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0E4B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22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229" w:rsidRPr="000E4B48" w:rsidRDefault="00AB3229" w:rsidP="00AB322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0E4B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11</w:t>
            </w:r>
          </w:p>
        </w:tc>
      </w:tr>
    </w:tbl>
    <w:p w:rsidR="00AB3229" w:rsidRPr="000E4B48" w:rsidRDefault="00AB3229" w:rsidP="00AB3229">
      <w:pPr>
        <w:suppressAutoHyphens/>
        <w:spacing w:after="0" w:line="240" w:lineRule="auto"/>
        <w:ind w:right="0" w:firstLine="0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:rsidR="00D574F4" w:rsidRPr="000E4B48" w:rsidRDefault="00D574F4" w:rsidP="00AB3229">
      <w:pPr>
        <w:suppressAutoHyphens/>
        <w:spacing w:after="0" w:line="240" w:lineRule="auto"/>
        <w:ind w:right="0" w:firstLine="0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bookmarkStart w:id="0" w:name="_GoBack"/>
      <w:bookmarkEnd w:id="0"/>
    </w:p>
    <w:p w:rsidR="00AB3229" w:rsidRPr="000E4B48" w:rsidRDefault="00D574F4" w:rsidP="00D574F4">
      <w:pPr>
        <w:pStyle w:val="ListParagraph"/>
        <w:numPr>
          <w:ilvl w:val="0"/>
          <w:numId w:val="1"/>
        </w:numPr>
        <w:suppressAutoHyphens/>
        <w:spacing w:after="0" w:line="240" w:lineRule="auto"/>
        <w:ind w:right="0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0E4B48">
        <w:rPr>
          <w:rFonts w:ascii="Times New Roman" w:eastAsia="Times New Roman" w:hAnsi="Times New Roman" w:cs="Times New Roman"/>
          <w:sz w:val="24"/>
          <w:szCs w:val="24"/>
          <w:lang w:val="en-GB"/>
        </w:rPr>
        <w:t>Information provided by the</w:t>
      </w:r>
      <w:r w:rsidR="00AB3229" w:rsidRPr="000E4B48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Directorate Internal Secur</w:t>
      </w:r>
      <w:r w:rsidRPr="000E4B48">
        <w:rPr>
          <w:rFonts w:ascii="Times New Roman" w:eastAsia="Times New Roman" w:hAnsi="Times New Roman" w:cs="Times New Roman"/>
          <w:sz w:val="24"/>
          <w:szCs w:val="24"/>
          <w:lang w:val="en-GB"/>
        </w:rPr>
        <w:t>ity of the Ministry of Interior</w:t>
      </w:r>
    </w:p>
    <w:p w:rsidR="00D574F4" w:rsidRPr="000E4B48" w:rsidRDefault="00D574F4" w:rsidP="00D574F4">
      <w:pPr>
        <w:pStyle w:val="ListParagraph"/>
        <w:suppressAutoHyphens/>
        <w:spacing w:after="0" w:line="240" w:lineRule="auto"/>
        <w:ind w:right="0" w:firstLine="0"/>
        <w:rPr>
          <w:rFonts w:ascii="Times New Roman" w:eastAsia="Times New Roman" w:hAnsi="Times New Roman" w:cs="Times New Roman"/>
          <w:i/>
          <w:sz w:val="20"/>
          <w:szCs w:val="20"/>
          <w:lang w:val="en-GB"/>
        </w:rPr>
      </w:pPr>
    </w:p>
    <w:p w:rsidR="00AB3229" w:rsidRPr="000E4B48" w:rsidRDefault="00AB3229" w:rsidP="00AB3229">
      <w:pPr>
        <w:suppressAutoHyphens/>
        <w:spacing w:after="0" w:line="240" w:lineRule="auto"/>
        <w:ind w:right="0" w:firstLine="0"/>
        <w:rPr>
          <w:rFonts w:ascii="Times New Roman" w:eastAsia="Times New Roman" w:hAnsi="Times New Roman" w:cs="Times New Roman"/>
          <w:i/>
          <w:sz w:val="20"/>
          <w:szCs w:val="20"/>
          <w:lang w:val="en-GB"/>
        </w:rPr>
      </w:pPr>
    </w:p>
    <w:tbl>
      <w:tblPr>
        <w:tblStyle w:val="TableGrid"/>
        <w:tblW w:w="9497" w:type="dxa"/>
        <w:tblInd w:w="137" w:type="dxa"/>
        <w:tblLook w:val="04A0" w:firstRow="1" w:lastRow="0" w:firstColumn="1" w:lastColumn="0" w:noHBand="0" w:noVBand="1"/>
      </w:tblPr>
      <w:tblGrid>
        <w:gridCol w:w="957"/>
        <w:gridCol w:w="2744"/>
        <w:gridCol w:w="1970"/>
        <w:gridCol w:w="2009"/>
        <w:gridCol w:w="1817"/>
      </w:tblGrid>
      <w:tr w:rsidR="00AB3229" w:rsidRPr="000E4B48" w:rsidTr="001F6610">
        <w:trPr>
          <w:trHeight w:val="751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29" w:rsidRPr="000E4B48" w:rsidRDefault="00AB3229" w:rsidP="00AB3229">
            <w:pPr>
              <w:spacing w:after="0" w:line="240" w:lineRule="auto"/>
              <w:rPr>
                <w:b/>
                <w:lang w:val="en-GB"/>
              </w:rPr>
            </w:pPr>
            <w:r w:rsidRPr="000E4B48">
              <w:rPr>
                <w:lang w:val="en-GB"/>
              </w:rPr>
              <w:t>Year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29" w:rsidRPr="000E4B48" w:rsidRDefault="00AB3229" w:rsidP="00AB3229">
            <w:pPr>
              <w:spacing w:after="0" w:line="240" w:lineRule="auto"/>
              <w:rPr>
                <w:b/>
                <w:lang w:val="en-GB"/>
              </w:rPr>
            </w:pPr>
            <w:r w:rsidRPr="000E4B48">
              <w:rPr>
                <w:lang w:val="en-GB"/>
              </w:rPr>
              <w:t>Total number of received complaints of police violence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29" w:rsidRPr="000E4B48" w:rsidRDefault="00AB3229" w:rsidP="00AB3229">
            <w:pPr>
              <w:spacing w:after="0" w:line="240" w:lineRule="auto"/>
              <w:rPr>
                <w:b/>
                <w:lang w:val="en-GB"/>
              </w:rPr>
            </w:pPr>
            <w:r w:rsidRPr="000E4B48">
              <w:rPr>
                <w:lang w:val="en-GB"/>
              </w:rPr>
              <w:t>From civilians, and structures of the Ministry of Interior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29" w:rsidRPr="000E4B48" w:rsidRDefault="00AB3229" w:rsidP="00AB3229">
            <w:pPr>
              <w:spacing w:after="0" w:line="240" w:lineRule="auto"/>
              <w:rPr>
                <w:b/>
                <w:lang w:val="en-GB"/>
              </w:rPr>
            </w:pPr>
            <w:r w:rsidRPr="000E4B48">
              <w:rPr>
                <w:lang w:val="en-GB"/>
              </w:rPr>
              <w:t xml:space="preserve">From the Prosecutor's Office 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29" w:rsidRPr="000E4B48" w:rsidRDefault="00AB3229" w:rsidP="00AB3229">
            <w:pPr>
              <w:spacing w:after="0" w:line="240" w:lineRule="auto"/>
              <w:rPr>
                <w:b/>
                <w:lang w:val="en-GB"/>
              </w:rPr>
            </w:pPr>
            <w:r w:rsidRPr="000E4B48">
              <w:rPr>
                <w:lang w:val="en-GB"/>
              </w:rPr>
              <w:t>Received data for instituted pre-trial proceedings</w:t>
            </w:r>
          </w:p>
        </w:tc>
      </w:tr>
      <w:tr w:rsidR="00AB3229" w:rsidRPr="000E4B48" w:rsidTr="001F6610">
        <w:trPr>
          <w:trHeight w:val="532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29" w:rsidRPr="000E4B48" w:rsidRDefault="00AB3229" w:rsidP="00AB3229">
            <w:pPr>
              <w:spacing w:after="0" w:line="240" w:lineRule="auto"/>
              <w:rPr>
                <w:b/>
                <w:lang w:val="en-GB"/>
              </w:rPr>
            </w:pPr>
            <w:r w:rsidRPr="000E4B48">
              <w:rPr>
                <w:lang w:val="en-GB"/>
              </w:rPr>
              <w:t xml:space="preserve">2019 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29" w:rsidRPr="000E4B48" w:rsidRDefault="00AB3229" w:rsidP="00AB3229">
            <w:pPr>
              <w:spacing w:after="0" w:line="240" w:lineRule="auto"/>
              <w:rPr>
                <w:lang w:val="en-GB"/>
              </w:rPr>
            </w:pPr>
            <w:r w:rsidRPr="000E4B48">
              <w:rPr>
                <w:lang w:val="en-GB"/>
              </w:rPr>
              <w:t>109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29" w:rsidRPr="000E4B48" w:rsidRDefault="00AB3229" w:rsidP="00AB3229">
            <w:pPr>
              <w:spacing w:after="0" w:line="240" w:lineRule="auto"/>
              <w:rPr>
                <w:lang w:val="en-GB"/>
              </w:rPr>
            </w:pPr>
            <w:r w:rsidRPr="000E4B48">
              <w:rPr>
                <w:lang w:val="en-GB"/>
              </w:rPr>
              <w:t>8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29" w:rsidRPr="000E4B48" w:rsidRDefault="00AB3229" w:rsidP="00AB3229">
            <w:pPr>
              <w:spacing w:after="0" w:line="240" w:lineRule="auto"/>
              <w:rPr>
                <w:lang w:val="en-GB"/>
              </w:rPr>
            </w:pPr>
            <w:r w:rsidRPr="000E4B48">
              <w:rPr>
                <w:lang w:val="en-GB"/>
              </w:rPr>
              <w:t>101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29" w:rsidRPr="000E4B48" w:rsidRDefault="00AB3229" w:rsidP="00AB3229">
            <w:pPr>
              <w:spacing w:after="0" w:line="240" w:lineRule="auto"/>
              <w:rPr>
                <w:color w:val="FF0000"/>
                <w:lang w:val="en-GB"/>
              </w:rPr>
            </w:pPr>
            <w:r w:rsidRPr="000E4B48">
              <w:rPr>
                <w:lang w:val="en-GB"/>
              </w:rPr>
              <w:t>6</w:t>
            </w:r>
          </w:p>
        </w:tc>
      </w:tr>
      <w:tr w:rsidR="00AB3229" w:rsidRPr="000E4B48" w:rsidTr="001F6610">
        <w:trPr>
          <w:trHeight w:val="517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29" w:rsidRPr="000E4B48" w:rsidRDefault="00AB3229" w:rsidP="00AB3229">
            <w:pPr>
              <w:spacing w:after="0" w:line="240" w:lineRule="auto"/>
              <w:rPr>
                <w:b/>
                <w:lang w:val="en-GB"/>
              </w:rPr>
            </w:pPr>
            <w:r w:rsidRPr="000E4B48">
              <w:rPr>
                <w:lang w:val="en-GB"/>
              </w:rPr>
              <w:t xml:space="preserve">2020 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29" w:rsidRPr="000E4B48" w:rsidRDefault="00AB3229" w:rsidP="00AB3229">
            <w:pPr>
              <w:spacing w:after="0" w:line="240" w:lineRule="auto"/>
              <w:rPr>
                <w:lang w:val="en-GB"/>
              </w:rPr>
            </w:pPr>
            <w:r w:rsidRPr="000E4B48">
              <w:rPr>
                <w:lang w:val="en-GB"/>
              </w:rPr>
              <w:t>132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29" w:rsidRPr="000E4B48" w:rsidRDefault="00AB3229" w:rsidP="00AB3229">
            <w:pPr>
              <w:spacing w:after="0" w:line="240" w:lineRule="auto"/>
              <w:rPr>
                <w:lang w:val="en-GB"/>
              </w:rPr>
            </w:pPr>
            <w:r w:rsidRPr="000E4B48">
              <w:rPr>
                <w:lang w:val="en-GB"/>
              </w:rPr>
              <w:t>19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29" w:rsidRPr="000E4B48" w:rsidRDefault="00AB3229" w:rsidP="00AB3229">
            <w:pPr>
              <w:spacing w:after="0" w:line="240" w:lineRule="auto"/>
              <w:rPr>
                <w:lang w:val="en-GB"/>
              </w:rPr>
            </w:pPr>
            <w:r w:rsidRPr="000E4B48">
              <w:rPr>
                <w:lang w:val="en-GB"/>
              </w:rPr>
              <w:t>113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29" w:rsidRPr="000E4B48" w:rsidRDefault="00AB3229" w:rsidP="00AB3229">
            <w:pPr>
              <w:spacing w:after="0" w:line="240" w:lineRule="auto"/>
              <w:rPr>
                <w:color w:val="FF0000"/>
                <w:lang w:val="en-GB"/>
              </w:rPr>
            </w:pPr>
            <w:r w:rsidRPr="000E4B48">
              <w:rPr>
                <w:lang w:val="en-GB"/>
              </w:rPr>
              <w:t>8</w:t>
            </w:r>
          </w:p>
        </w:tc>
      </w:tr>
    </w:tbl>
    <w:p w:rsidR="00311448" w:rsidRPr="000E4B48" w:rsidRDefault="00311448">
      <w:pPr>
        <w:rPr>
          <w:rFonts w:ascii="Times New Roman" w:hAnsi="Times New Roman" w:cs="Times New Roman"/>
          <w:sz w:val="20"/>
          <w:szCs w:val="20"/>
        </w:rPr>
      </w:pPr>
    </w:p>
    <w:sectPr w:rsidR="00311448" w:rsidRPr="000E4B48" w:rsidSect="00D574F4">
      <w:pgSz w:w="12240" w:h="15840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B7023"/>
    <w:multiLevelType w:val="hybridMultilevel"/>
    <w:tmpl w:val="F2706304"/>
    <w:lvl w:ilvl="0" w:tplc="0BE8018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229"/>
    <w:rsid w:val="000E4B48"/>
    <w:rsid w:val="00210E60"/>
    <w:rsid w:val="00311448"/>
    <w:rsid w:val="00657A26"/>
    <w:rsid w:val="00AB3229"/>
    <w:rsid w:val="00B22D77"/>
    <w:rsid w:val="00D574F4"/>
    <w:rsid w:val="00F77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0A5496-F802-4A88-B094-D2817B984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  <w:ind w:right="-284"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B3229"/>
    <w:pPr>
      <w:suppressAutoHyphens/>
      <w:spacing w:after="0" w:line="240" w:lineRule="atLeast"/>
      <w:ind w:right="0" w:firstLine="0"/>
      <w:jc w:val="left"/>
    </w:pPr>
    <w:rPr>
      <w:rFonts w:ascii="Times New Roman" w:eastAsia="Times New Roman" w:hAnsi="Times New Roman" w:cs="Times New Roman"/>
      <w:sz w:val="20"/>
      <w:szCs w:val="20"/>
      <w:lang w:val="fr-CH" w:eastAsia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uiPriority w:val="39"/>
    <w:rsid w:val="00AB3229"/>
    <w:pPr>
      <w:spacing w:after="0"/>
      <w:ind w:right="0" w:firstLine="0"/>
      <w:jc w:val="left"/>
    </w:pPr>
    <w:rPr>
      <w:lang w:val="bg-B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74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Dimitrova</dc:creator>
  <cp:keywords/>
  <dc:description/>
  <cp:lastModifiedBy>MFA BG</cp:lastModifiedBy>
  <cp:revision>3</cp:revision>
  <dcterms:created xsi:type="dcterms:W3CDTF">2021-12-21T12:46:00Z</dcterms:created>
  <dcterms:modified xsi:type="dcterms:W3CDTF">2022-02-22T09:42:00Z</dcterms:modified>
</cp:coreProperties>
</file>